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87" w:rsidRDefault="00DA7C87" w:rsidP="00DA7C87">
      <w:pPr>
        <w:widowControl w:val="0"/>
        <w:autoSpaceDE w:val="0"/>
        <w:autoSpaceDN w:val="0"/>
        <w:adjustRightInd w:val="0"/>
        <w:rPr>
          <w:rFonts w:ascii="Helvetica" w:hAnsi="Helvetica" w:cs="Helvetica"/>
        </w:rPr>
      </w:pPr>
      <w:r>
        <w:rPr>
          <w:rFonts w:ascii="Helvetica" w:hAnsi="Helvetica" w:cs="Helvetica"/>
        </w:rPr>
        <w:t>Call to Worship</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L: We have chosen to be here, where God remembers us.</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God comes to us, the One who was and is and is to come.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L:  Like leaves skipping over the carpet of grass:</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God comes to us, the One who was and is and is to come.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L:  Like the first glimpses of the sun peeking over the horizon:</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God comes to us, the One who was and is and is to come.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xml:space="preserve">L:  Like the </w:t>
      </w:r>
      <w:proofErr w:type="gramStart"/>
      <w:r>
        <w:rPr>
          <w:rFonts w:ascii="Helvetica" w:hAnsi="Helvetica" w:cs="Helvetica"/>
        </w:rPr>
        <w:t>moon lighting</w:t>
      </w:r>
      <w:proofErr w:type="gramEnd"/>
      <w:r>
        <w:rPr>
          <w:rFonts w:ascii="Helvetica" w:hAnsi="Helvetica" w:cs="Helvetica"/>
        </w:rPr>
        <w:t xml:space="preserve"> our way on a cloudless, autumn night:</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God comes to us, the One who was and is and is to come.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Prayer of the Day</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Almighty God:</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from</w:t>
      </w:r>
      <w:proofErr w:type="gramEnd"/>
      <w:r>
        <w:rPr>
          <w:rFonts w:ascii="Helvetica" w:hAnsi="Helvetica" w:cs="Helvetica"/>
        </w:rPr>
        <w:t xml:space="preserve"> the beginning of time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the end of eternity,</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you</w:t>
      </w:r>
      <w:proofErr w:type="gramEnd"/>
      <w:r>
        <w:rPr>
          <w:rFonts w:ascii="Helvetica" w:hAnsi="Helvetica" w:cs="Helvetica"/>
        </w:rPr>
        <w:t xml:space="preserve"> have chosen </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use your power and majesty</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love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redeem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shape us as your people.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xml:space="preserve">King of Kings </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Lord of Lords: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you</w:t>
      </w:r>
      <w:proofErr w:type="gramEnd"/>
      <w:r>
        <w:rPr>
          <w:rFonts w:ascii="Helvetica" w:hAnsi="Helvetica" w:cs="Helvetica"/>
        </w:rPr>
        <w:t xml:space="preserve"> became weak</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so</w:t>
      </w:r>
      <w:proofErr w:type="gramEnd"/>
      <w:r>
        <w:rPr>
          <w:rFonts w:ascii="Helvetica" w:hAnsi="Helvetica" w:cs="Helvetica"/>
        </w:rPr>
        <w:t xml:space="preserve"> you could confront</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strength of sin and death,</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confounding</w:t>
      </w:r>
      <w:proofErr w:type="gramEnd"/>
      <w:r>
        <w:rPr>
          <w:rFonts w:ascii="Helvetica" w:hAnsi="Helvetica" w:cs="Helvetica"/>
        </w:rPr>
        <w:t xml:space="preserve"> their ridicule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with</w:t>
      </w:r>
      <w:proofErr w:type="gramEnd"/>
      <w:r>
        <w:rPr>
          <w:rFonts w:ascii="Helvetica" w:hAnsi="Helvetica" w:cs="Helvetica"/>
        </w:rPr>
        <w:t xml:space="preserve"> your resurrection.</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Spirit of God,</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resting</w:t>
      </w:r>
      <w:proofErr w:type="gramEnd"/>
      <w:r>
        <w:rPr>
          <w:rFonts w:ascii="Helvetica" w:hAnsi="Helvetica" w:cs="Helvetica"/>
        </w:rPr>
        <w:t xml:space="preserve"> upon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may</w:t>
      </w:r>
      <w:proofErr w:type="gramEnd"/>
      <w:r>
        <w:rPr>
          <w:rFonts w:ascii="Helvetica" w:hAnsi="Helvetica" w:cs="Helvetica"/>
        </w:rPr>
        <w:t xml:space="preserve"> your power enflame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with</w:t>
      </w:r>
      <w:proofErr w:type="gramEnd"/>
      <w:r>
        <w:rPr>
          <w:rFonts w:ascii="Helvetica" w:hAnsi="Helvetica" w:cs="Helvetica"/>
        </w:rPr>
        <w:t xml:space="preserve"> your peace;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may</w:t>
      </w:r>
      <w:proofErr w:type="gramEnd"/>
      <w:r>
        <w:rPr>
          <w:rFonts w:ascii="Helvetica" w:hAnsi="Helvetica" w:cs="Helvetica"/>
        </w:rPr>
        <w:t xml:space="preserve"> your peace touch us </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with</w:t>
      </w:r>
      <w:proofErr w:type="gramEnd"/>
      <w:r>
        <w:rPr>
          <w:rFonts w:ascii="Helvetica" w:hAnsi="Helvetica" w:cs="Helvetica"/>
        </w:rPr>
        <w:t xml:space="preserve"> your grace;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may</w:t>
      </w:r>
      <w:proofErr w:type="gramEnd"/>
      <w:r>
        <w:rPr>
          <w:rFonts w:ascii="Helvetica" w:hAnsi="Helvetica" w:cs="Helvetica"/>
        </w:rPr>
        <w:t xml:space="preserve"> your grace fill us </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with</w:t>
      </w:r>
      <w:proofErr w:type="gramEnd"/>
      <w:r>
        <w:rPr>
          <w:rFonts w:ascii="Helvetica" w:hAnsi="Helvetica" w:cs="Helvetica"/>
        </w:rPr>
        <w:t xml:space="preserve"> your hope;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may</w:t>
      </w:r>
      <w:proofErr w:type="gramEnd"/>
      <w:r>
        <w:rPr>
          <w:rFonts w:ascii="Helvetica" w:hAnsi="Helvetica" w:cs="Helvetica"/>
        </w:rPr>
        <w:t xml:space="preserve"> your hope lead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into</w:t>
      </w:r>
      <w:proofErr w:type="gramEnd"/>
      <w:r>
        <w:rPr>
          <w:rFonts w:ascii="Helvetica" w:hAnsi="Helvetica" w:cs="Helvetica"/>
        </w:rPr>
        <w:t xml:space="preserve"> your Kingdom.</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God in Community, Holy in One,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may</w:t>
      </w:r>
      <w:proofErr w:type="gramEnd"/>
      <w:r>
        <w:rPr>
          <w:rFonts w:ascii="Helvetica" w:hAnsi="Helvetica" w:cs="Helvetica"/>
        </w:rPr>
        <w:t xml:space="preserve"> your word be on our lips,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as</w:t>
      </w:r>
      <w:proofErr w:type="gramEnd"/>
      <w:r>
        <w:rPr>
          <w:rFonts w:ascii="Helvetica" w:hAnsi="Helvetica" w:cs="Helvetica"/>
        </w:rPr>
        <w:t xml:space="preserve"> we pray together as Jesus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has</w:t>
      </w:r>
      <w:proofErr w:type="gramEnd"/>
      <w:r>
        <w:rPr>
          <w:rFonts w:ascii="Helvetica" w:hAnsi="Helvetica" w:cs="Helvetica"/>
        </w:rPr>
        <w:t xml:space="preserve"> taught us, saying,</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Our Father . . .</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Call to Reconciliation</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xml:space="preserve">While there </w:t>
      </w:r>
      <w:proofErr w:type="gramStart"/>
      <w:r>
        <w:rPr>
          <w:rFonts w:ascii="Helvetica" w:hAnsi="Helvetica" w:cs="Helvetica"/>
        </w:rPr>
        <w:t>are</w:t>
      </w:r>
      <w:proofErr w:type="gramEnd"/>
      <w:r>
        <w:rPr>
          <w:rFonts w:ascii="Helvetica" w:hAnsi="Helvetica" w:cs="Helvetica"/>
        </w:rPr>
        <w:t xml:space="preserve"> many with power in our world - power to hurt us, power to hire or fire us, power to control us - only God has the power to forgive us and make us new people. Let us confess how we fear the power of the world, and welcome the power of God's grace.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Unison Prayer of Confession</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xml:space="preserve">  The choices we make, Mighty God, reveal who we are. Choosing the lies of the world, your Word has not been on our lips. Choosing independent and isolated lives, we do not reflect your Spirit in our actions towards others. Choosing to exalt the powerful of our day, we are unable to follow the One whose weakness gives us life. </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Forgive us, God who became weak for our sake. Do not turn your face from us, but help us to face ourselves honestly. Free us from our captivity, so we may faithfully follow Jesus Christ, our King, our Lord, our Savior.</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Silence is kept.</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Assurance of Pardon</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L:  Shout for joy, children of God! The God who was and is and is to come loves you, forgives you, and renews you.</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xml:space="preserve">P:  God's Spirit rests upon </w:t>
      </w:r>
      <w:proofErr w:type="gramStart"/>
      <w:r>
        <w:rPr>
          <w:rFonts w:ascii="Helvetica" w:hAnsi="Helvetica" w:cs="Helvetica"/>
        </w:rPr>
        <w:t>us,</w:t>
      </w:r>
      <w:proofErr w:type="gramEnd"/>
      <w:r>
        <w:rPr>
          <w:rFonts w:ascii="Helvetica" w:hAnsi="Helvetica" w:cs="Helvetica"/>
        </w:rPr>
        <w:t xml:space="preserve"> grace and peace are the gifts of our loving God. Amen.</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Great Prayer of Thanksgiving</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 xml:space="preserve">L:  May the Rock of our lives </w:t>
      </w:r>
      <w:proofErr w:type="gramStart"/>
      <w:r>
        <w:rPr>
          <w:rFonts w:ascii="Helvetica" w:hAnsi="Helvetica" w:cs="Helvetica"/>
        </w:rPr>
        <w:t>be</w:t>
      </w:r>
      <w:proofErr w:type="gramEnd"/>
      <w:r>
        <w:rPr>
          <w:rFonts w:ascii="Helvetica" w:hAnsi="Helvetica" w:cs="Helvetica"/>
        </w:rPr>
        <w:t xml:space="preserve"> with you!</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And also with you!</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L:  People of God, open your hearts to the One who loves us.</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We will not turn away from the God of grace.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L:  Children of God, lift your voices in thanksgiving to the One who has freed us from sin.</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Our souls rejoice in the One who is, who was, who is to come.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You entered the headquarters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of</w:t>
      </w:r>
      <w:proofErr w:type="gramEnd"/>
      <w:r>
        <w:rPr>
          <w:rFonts w:ascii="Helvetica" w:hAnsi="Helvetica" w:cs="Helvetica"/>
        </w:rPr>
        <w:t xml:space="preserve"> chaos, Mighty One,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casting</w:t>
      </w:r>
      <w:proofErr w:type="gramEnd"/>
      <w:r>
        <w:rPr>
          <w:rFonts w:ascii="Helvetica" w:hAnsi="Helvetica" w:cs="Helvetica"/>
        </w:rPr>
        <w:t xml:space="preserve"> aside the shadows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that the sun might shine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on</w:t>
      </w:r>
      <w:proofErr w:type="gramEnd"/>
      <w:r>
        <w:rPr>
          <w:rFonts w:ascii="Helvetica" w:hAnsi="Helvetica" w:cs="Helvetica"/>
        </w:rPr>
        <w:t xml:space="preserve"> that cloudless first day,</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morning rain glistening</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off</w:t>
      </w:r>
      <w:proofErr w:type="gramEnd"/>
      <w:r>
        <w:rPr>
          <w:rFonts w:ascii="Helvetica" w:hAnsi="Helvetica" w:cs="Helvetica"/>
        </w:rPr>
        <w:t xml:space="preserve"> the verdant grass.</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Humanity was clothed in righteousness,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listen to your voice, to be your people.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Yet, we moved into death's dwelling place,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resting</w:t>
      </w:r>
      <w:proofErr w:type="gramEnd"/>
      <w:r>
        <w:rPr>
          <w:rFonts w:ascii="Helvetica" w:hAnsi="Helvetica" w:cs="Helvetica"/>
        </w:rPr>
        <w:t xml:space="preserve"> our feet on sin's comforting stool.</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Having made an everlasting covenant with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you</w:t>
      </w:r>
      <w:proofErr w:type="gramEnd"/>
      <w:r>
        <w:rPr>
          <w:rFonts w:ascii="Helvetica" w:hAnsi="Helvetica" w:cs="Helvetica"/>
        </w:rPr>
        <w:t xml:space="preserve"> sent the prophets, your words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springing</w:t>
      </w:r>
      <w:proofErr w:type="gramEnd"/>
      <w:r>
        <w:rPr>
          <w:rFonts w:ascii="Helvetica" w:hAnsi="Helvetica" w:cs="Helvetica"/>
        </w:rPr>
        <w:t xml:space="preserve"> from their lips,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but</w:t>
      </w:r>
      <w:proofErr w:type="gramEnd"/>
      <w:r>
        <w:rPr>
          <w:rFonts w:ascii="Helvetica" w:hAnsi="Helvetica" w:cs="Helvetica"/>
        </w:rPr>
        <w:t xml:space="preserve"> we would not listen to their voices.</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Then you sent Jesus to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One who loves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frees us from our bondage.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We lift our voices in glad song to you,</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joining</w:t>
      </w:r>
      <w:proofErr w:type="gramEnd"/>
      <w:r>
        <w:rPr>
          <w:rFonts w:ascii="Helvetica" w:hAnsi="Helvetica" w:cs="Helvetica"/>
        </w:rPr>
        <w:t xml:space="preserve"> our voices with those around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all your servants in heaven:</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Holy, holy, holy, God of amazing imagination.</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All creation echoes with cries of wonder.</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Hosanna in the highest!</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Blessed is the One who is, who was, who is to come.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Hosanna in the highest!</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Holy are you, God of every age,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blessed is the favorite of your heart, Jesus Christ.</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For this, he was born,</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that</w:t>
      </w:r>
      <w:proofErr w:type="gramEnd"/>
      <w:r>
        <w:rPr>
          <w:rFonts w:ascii="Helvetica" w:hAnsi="Helvetica" w:cs="Helvetica"/>
        </w:rPr>
        <w:t xml:space="preserve"> we might be swaddled in mercy;</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for</w:t>
      </w:r>
      <w:proofErr w:type="gramEnd"/>
      <w:r>
        <w:rPr>
          <w:rFonts w:ascii="Helvetica" w:hAnsi="Helvetica" w:cs="Helvetica"/>
        </w:rPr>
        <w:t xml:space="preserve"> this, he came to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that</w:t>
      </w:r>
      <w:proofErr w:type="gramEnd"/>
      <w:r>
        <w:rPr>
          <w:rFonts w:ascii="Helvetica" w:hAnsi="Helvetica" w:cs="Helvetica"/>
        </w:rPr>
        <w:t xml:space="preserve"> we might follow him </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into</w:t>
      </w:r>
      <w:proofErr w:type="gramEnd"/>
      <w:r>
        <w:rPr>
          <w:rFonts w:ascii="Helvetica" w:hAnsi="Helvetica" w:cs="Helvetica"/>
        </w:rPr>
        <w:t xml:space="preserve"> that kingdom which is forever;</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for</w:t>
      </w:r>
      <w:proofErr w:type="gramEnd"/>
      <w:r>
        <w:rPr>
          <w:rFonts w:ascii="Helvetica" w:hAnsi="Helvetica" w:cs="Helvetica"/>
        </w:rPr>
        <w:t xml:space="preserve"> this, he went to the cross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testifying</w:t>
      </w:r>
      <w:proofErr w:type="gramEnd"/>
      <w:r>
        <w:rPr>
          <w:rFonts w:ascii="Helvetica" w:hAnsi="Helvetica" w:cs="Helvetica"/>
        </w:rPr>
        <w:t xml:space="preserve"> to the truth</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that</w:t>
      </w:r>
      <w:proofErr w:type="gramEnd"/>
      <w:r>
        <w:rPr>
          <w:rFonts w:ascii="Helvetica" w:hAnsi="Helvetica" w:cs="Helvetica"/>
        </w:rPr>
        <w:t xml:space="preserve"> sin has no power over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that</w:t>
      </w:r>
      <w:proofErr w:type="gramEnd"/>
      <w:r>
        <w:rPr>
          <w:rFonts w:ascii="Helvetica" w:hAnsi="Helvetica" w:cs="Helvetica"/>
        </w:rPr>
        <w:t xml:space="preserve"> death cannot defeat your love.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Remembering all the hardships he endured,</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praising</w:t>
      </w:r>
      <w:proofErr w:type="gramEnd"/>
      <w:r>
        <w:rPr>
          <w:rFonts w:ascii="Helvetica" w:hAnsi="Helvetica" w:cs="Helvetica"/>
        </w:rPr>
        <w:t xml:space="preserve"> you for the gift of new life in the resurrection,</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we</w:t>
      </w:r>
      <w:proofErr w:type="gramEnd"/>
      <w:r>
        <w:rPr>
          <w:rFonts w:ascii="Helvetica" w:hAnsi="Helvetica" w:cs="Helvetica"/>
        </w:rPr>
        <w:t xml:space="preserve"> tell of that mystery we call faith:</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P:  Dying, Christ was our salvation</w:t>
      </w:r>
      <w:proofErr w:type="gramStart"/>
      <w:r>
        <w:rPr>
          <w:rFonts w:ascii="Helvetica" w:hAnsi="Helvetica" w:cs="Helvetica"/>
        </w:rPr>
        <w:t>;</w:t>
      </w:r>
      <w:proofErr w:type="gramEnd"/>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rising</w:t>
      </w:r>
      <w:proofErr w:type="gramEnd"/>
      <w:r>
        <w:rPr>
          <w:rFonts w:ascii="Helvetica" w:hAnsi="Helvetica" w:cs="Helvetica"/>
        </w:rPr>
        <w:t>, Christ is our new life;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returning</w:t>
      </w:r>
      <w:proofErr w:type="gramEnd"/>
      <w:r>
        <w:rPr>
          <w:rFonts w:ascii="Helvetica" w:hAnsi="Helvetica" w:cs="Helvetica"/>
        </w:rPr>
        <w:t>, Christ is to come to bring us home.</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Turn your face towards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pour out your Spirit</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upon</w:t>
      </w:r>
      <w:proofErr w:type="gramEnd"/>
      <w:r>
        <w:rPr>
          <w:rFonts w:ascii="Helvetica" w:hAnsi="Helvetica" w:cs="Helvetica"/>
        </w:rPr>
        <w:t xml:space="preserve"> this Table of grace,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and</w:t>
      </w:r>
      <w:proofErr w:type="gramEnd"/>
      <w:r>
        <w:rPr>
          <w:rFonts w:ascii="Helvetica" w:hAnsi="Helvetica" w:cs="Helvetica"/>
        </w:rPr>
        <w:t xml:space="preserve"> your children gathered around it.</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As we eat of the bread,</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we</w:t>
      </w:r>
      <w:proofErr w:type="gramEnd"/>
      <w:r>
        <w:rPr>
          <w:rFonts w:ascii="Helvetica" w:hAnsi="Helvetica" w:cs="Helvetica"/>
        </w:rPr>
        <w:t xml:space="preserve"> will open our souls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listen to your voice,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which</w:t>
      </w:r>
      <w:proofErr w:type="gramEnd"/>
      <w:r>
        <w:rPr>
          <w:rFonts w:ascii="Helvetica" w:hAnsi="Helvetica" w:cs="Helvetica"/>
        </w:rPr>
        <w:t xml:space="preserve"> sends us to speak out</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for</w:t>
      </w:r>
      <w:proofErr w:type="gramEnd"/>
      <w:r>
        <w:rPr>
          <w:rFonts w:ascii="Helvetica" w:hAnsi="Helvetica" w:cs="Helvetica"/>
        </w:rPr>
        <w:t xml:space="preserve"> the misused and oppressed of our time.</w:t>
      </w: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As we drink from the cup,</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we</w:t>
      </w:r>
      <w:proofErr w:type="gramEnd"/>
      <w:r>
        <w:rPr>
          <w:rFonts w:ascii="Helvetica" w:hAnsi="Helvetica" w:cs="Helvetica"/>
        </w:rPr>
        <w:t xml:space="preserve"> will open our hearts,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so</w:t>
      </w:r>
      <w:proofErr w:type="gramEnd"/>
      <w:r>
        <w:rPr>
          <w:rFonts w:ascii="Helvetica" w:hAnsi="Helvetica" w:cs="Helvetica"/>
        </w:rPr>
        <w:t xml:space="preserve"> we might go into the world,</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speak truth to those</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who</w:t>
      </w:r>
      <w:proofErr w:type="gramEnd"/>
      <w:r>
        <w:rPr>
          <w:rFonts w:ascii="Helvetica" w:hAnsi="Helvetica" w:cs="Helvetica"/>
        </w:rPr>
        <w:t xml:space="preserve"> have only known lies,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to</w:t>
      </w:r>
      <w:proofErr w:type="gramEnd"/>
      <w:r>
        <w:rPr>
          <w:rFonts w:ascii="Helvetica" w:hAnsi="Helvetica" w:cs="Helvetica"/>
        </w:rPr>
        <w:t xml:space="preserve"> serve all whom the world has forgotten.</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And when the time comes and Christ reigns forever,</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over</w:t>
      </w:r>
      <w:proofErr w:type="gramEnd"/>
      <w:r>
        <w:rPr>
          <w:rFonts w:ascii="Helvetica" w:hAnsi="Helvetica" w:cs="Helvetica"/>
        </w:rPr>
        <w:t xml:space="preserve"> sin, over death, over all creation,</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we</w:t>
      </w:r>
      <w:proofErr w:type="gramEnd"/>
      <w:r>
        <w:rPr>
          <w:rFonts w:ascii="Helvetica" w:hAnsi="Helvetica" w:cs="Helvetica"/>
        </w:rPr>
        <w:t xml:space="preserve"> will gather at the feast you have prepared for us,</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our</w:t>
      </w:r>
      <w:proofErr w:type="gramEnd"/>
      <w:r>
        <w:rPr>
          <w:rFonts w:ascii="Helvetica" w:hAnsi="Helvetica" w:cs="Helvetica"/>
        </w:rPr>
        <w:t xml:space="preserve"> hearts overflowing with joy</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as</w:t>
      </w:r>
      <w:proofErr w:type="gramEnd"/>
      <w:r>
        <w:rPr>
          <w:rFonts w:ascii="Helvetica" w:hAnsi="Helvetica" w:cs="Helvetica"/>
        </w:rPr>
        <w:t xml:space="preserve"> we sing your praises forever and ever,</w:t>
      </w:r>
    </w:p>
    <w:p w:rsidR="00DA7C87" w:rsidRDefault="00DA7C87" w:rsidP="00DA7C87">
      <w:pPr>
        <w:widowControl w:val="0"/>
        <w:autoSpaceDE w:val="0"/>
        <w:autoSpaceDN w:val="0"/>
        <w:adjustRightInd w:val="0"/>
        <w:rPr>
          <w:rFonts w:ascii="Helvetica" w:hAnsi="Helvetica" w:cs="Helvetica"/>
        </w:rPr>
      </w:pPr>
      <w:proofErr w:type="gramStart"/>
      <w:r>
        <w:rPr>
          <w:rFonts w:ascii="Helvetica" w:hAnsi="Helvetica" w:cs="Helvetica"/>
        </w:rPr>
        <w:t>God in Community, Holy in One.</w:t>
      </w:r>
      <w:proofErr w:type="gramEnd"/>
      <w:r>
        <w:rPr>
          <w:rFonts w:ascii="Helvetica" w:hAnsi="Helvetica" w:cs="Helvetica"/>
        </w:rPr>
        <w:t xml:space="preserve"> Amen.</w:t>
      </w:r>
    </w:p>
    <w:p w:rsidR="00DA7C87" w:rsidRDefault="00DA7C87" w:rsidP="00DA7C87">
      <w:pPr>
        <w:widowControl w:val="0"/>
        <w:autoSpaceDE w:val="0"/>
        <w:autoSpaceDN w:val="0"/>
        <w:adjustRightInd w:val="0"/>
        <w:rPr>
          <w:rFonts w:ascii="Helvetica" w:hAnsi="Helvetica" w:cs="Helvetica"/>
        </w:rPr>
      </w:pPr>
    </w:p>
    <w:p w:rsidR="00DA7C87" w:rsidRDefault="00DA7C87" w:rsidP="00DA7C87">
      <w:pPr>
        <w:widowControl w:val="0"/>
        <w:autoSpaceDE w:val="0"/>
        <w:autoSpaceDN w:val="0"/>
        <w:adjustRightInd w:val="0"/>
        <w:rPr>
          <w:rFonts w:ascii="Helvetica" w:hAnsi="Helvetica" w:cs="Helvetica"/>
        </w:rPr>
      </w:pPr>
      <w:r>
        <w:rPr>
          <w:rFonts w:ascii="Helvetica" w:hAnsi="Helvetica" w:cs="Helvetica"/>
        </w:rPr>
        <w:t>(c</w:t>
      </w:r>
      <w:proofErr w:type="gramStart"/>
      <w:r>
        <w:rPr>
          <w:rFonts w:ascii="Helvetica" w:hAnsi="Helvetica" w:cs="Helvetica"/>
        </w:rPr>
        <w:t>)  Thom</w:t>
      </w:r>
      <w:proofErr w:type="gramEnd"/>
      <w:r>
        <w:rPr>
          <w:rFonts w:ascii="Helvetica" w:hAnsi="Helvetica" w:cs="Helvetica"/>
        </w:rPr>
        <w:t xml:space="preserve"> M. Shuman</w:t>
      </w:r>
    </w:p>
    <w:p w:rsidR="00F23679" w:rsidRDefault="00DA7C87"/>
    <w:sectPr w:rsidR="00F23679" w:rsidSect="0015590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7C87"/>
    <w:rsid w:val="00DA7C87"/>
  </w:rsids>
  <m:mathPr>
    <m:mathFont m:val="MS ????"/>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4002</Characters>
  <Application>Microsoft Macintosh Word</Application>
  <DocSecurity>0</DocSecurity>
  <Lines>33</Lines>
  <Paragraphs>8</Paragraphs>
  <ScaleCrop>false</ScaleCrop>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cp:lastModifiedBy>Sandy Boyce</cp:lastModifiedBy>
  <cp:revision>1</cp:revision>
  <dcterms:created xsi:type="dcterms:W3CDTF">2012-11-18T18:40:00Z</dcterms:created>
  <dcterms:modified xsi:type="dcterms:W3CDTF">2012-11-18T18:41:00Z</dcterms:modified>
</cp:coreProperties>
</file>