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0" w:rsidRPr="00C747E0" w:rsidRDefault="00C747E0" w:rsidP="00F17C68">
      <w:pPr>
        <w:spacing w:beforeLines="1" w:afterLines="1"/>
        <w:outlineLvl w:val="5"/>
        <w:rPr>
          <w:b/>
          <w:i/>
          <w:szCs w:val="20"/>
          <w:lang w:val="en-AU"/>
        </w:rPr>
      </w:pPr>
      <w:r w:rsidRPr="00C747E0">
        <w:rPr>
          <w:b/>
          <w:szCs w:val="20"/>
          <w:lang w:val="en-AU"/>
        </w:rPr>
        <w:t xml:space="preserve">On 9/11 I thought, ‘for the most powerful, militarized nation in the world also to think of itself as an innocent victim is deadly.’ ... </w:t>
      </w:r>
      <w:r w:rsidRPr="00C747E0">
        <w:rPr>
          <w:b/>
          <w:i/>
          <w:szCs w:val="20"/>
          <w:lang w:val="en-AU"/>
        </w:rPr>
        <w:t>(Bishop Will Willamon, Nth Alabama Conference of the United Methodist Church).</w:t>
      </w:r>
    </w:p>
    <w:p w:rsidR="00C747E0" w:rsidRPr="00C747E0" w:rsidRDefault="00C747E0">
      <w:pPr>
        <w:rPr>
          <w:rStyle w:val="commentbody"/>
        </w:rPr>
      </w:pPr>
    </w:p>
    <w:p w:rsidR="00F23679" w:rsidRPr="00C747E0" w:rsidRDefault="00C747E0">
      <w:r w:rsidRPr="00C747E0">
        <w:rPr>
          <w:rStyle w:val="commentbody"/>
        </w:rPr>
        <w:t>It was a rare prophetic moment for me, considering Presidents Bush and Obama have spent billions asking the military to rectify the crime of a small band of lawless individuals, destroying a couple of nations who had little to do with it, in the costliest, longest series of wars in the history of the United States.</w:t>
      </w:r>
      <w:r w:rsidRPr="00C747E0">
        <w:br/>
      </w:r>
      <w:r w:rsidRPr="00C747E0">
        <w:br/>
      </w:r>
      <w:r w:rsidRPr="00C747E0">
        <w:rPr>
          <w:rStyle w:val="commentbody"/>
        </w:rPr>
        <w:t xml:space="preserve">The silence of most Christians and the giddy enthusiasm of a few, as well as the ubiquity of flags and patriotic extravaganzas in allegedly evangelical churches, says to me that American Christians may look back upon our response to 9/11 as our greatest Christological defeat. It was shattering to admit that we had lost the theological means to distinguish between the United States and the kingdom of God. </w:t>
      </w:r>
      <w:r w:rsidRPr="00C747E0">
        <w:br/>
      </w:r>
      <w:r w:rsidRPr="00C747E0">
        <w:br/>
      </w:r>
      <w:r w:rsidRPr="00C747E0">
        <w:rPr>
          <w:rStyle w:val="commentbody"/>
        </w:rPr>
        <w:t>The criminals who perpetrated 9/11 and the flag-waving boosters of our almost exclusively martial response were of one mind: that the nonviolent way of Jesus is stupid. All of us preachers share the shame; when our people felt very vulnerable, they reached for the flag, not the Cross.</w:t>
      </w:r>
      <w:r w:rsidRPr="00C747E0">
        <w:br/>
      </w:r>
      <w:r w:rsidRPr="00C747E0">
        <w:br/>
      </w:r>
      <w:r w:rsidRPr="00C747E0">
        <w:rPr>
          <w:rStyle w:val="commentbody"/>
        </w:rPr>
        <w:t>September 11 has changed me. I'm going to preach as never before about Christ crucified as the answer to the question of what's wrong with the world. I have also resolved to relentlessly reiterate from the pulpit that the worst day in history was not a Tuesday in New York, but a Friday in Jerusalem when a consortium of clergy and politicians colluded to run the world on our own terms by crucifying God's own Son.</w:t>
      </w:r>
    </w:p>
    <w:sectPr w:rsidR="00F23679" w:rsidRPr="00C747E0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7E0"/>
    <w:rsid w:val="00C747E0"/>
    <w:rsid w:val="00EC73B4"/>
    <w:rsid w:val="00F17C68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AD"/>
  </w:style>
  <w:style w:type="paragraph" w:styleId="Heading6">
    <w:name w:val="heading 6"/>
    <w:basedOn w:val="Normal"/>
    <w:link w:val="Heading6Char"/>
    <w:uiPriority w:val="9"/>
    <w:rsid w:val="00C747E0"/>
    <w:pPr>
      <w:spacing w:beforeLines="1" w:afterLines="1"/>
      <w:outlineLvl w:val="5"/>
    </w:pPr>
    <w:rPr>
      <w:rFonts w:ascii="Times" w:hAnsi="Times"/>
      <w:b/>
      <w:sz w:val="15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747E0"/>
    <w:rPr>
      <w:rFonts w:ascii="Times" w:hAnsi="Times"/>
      <w:b/>
      <w:sz w:val="15"/>
      <w:szCs w:val="20"/>
      <w:lang w:val="en-AU"/>
    </w:rPr>
  </w:style>
  <w:style w:type="character" w:customStyle="1" w:styleId="messagebody">
    <w:name w:val="messagebody"/>
    <w:basedOn w:val="DefaultParagraphFont"/>
    <w:rsid w:val="00C747E0"/>
  </w:style>
  <w:style w:type="character" w:customStyle="1" w:styleId="commentbody">
    <w:name w:val="commentbody"/>
    <w:basedOn w:val="DefaultParagraphFont"/>
    <w:rsid w:val="00C7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2</Paragraphs>
  <ScaleCrop>false</ScaleCrop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2</cp:revision>
  <dcterms:created xsi:type="dcterms:W3CDTF">2011-09-09T23:27:00Z</dcterms:created>
  <dcterms:modified xsi:type="dcterms:W3CDTF">2011-09-09T23:27:00Z</dcterms:modified>
</cp:coreProperties>
</file>