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Arial Unicode MS" w:hAnsi="Arial Unicode MS"/>
          <w:sz w:val="22"/>
          <w:szCs w:val="22"/>
          <w:lang w:val="en-US"/>
        </w:rPr>
        <w:br w:type="textWrapping"/>
      </w:r>
    </w:p>
    <w:p>
      <w:pPr>
        <w:pStyle w:val="Body A"/>
        <w:widowControl w:val="1"/>
        <w:spacing w:after="0" w:line="240" w:lineRule="auto"/>
        <w:rPr>
          <w:rFonts w:ascii="Times New Roman" w:hAnsi="Times New Roman"/>
          <w:sz w:val="22"/>
          <w:szCs w:val="22"/>
        </w:rPr>
      </w:pPr>
    </w:p>
    <w:p>
      <w:pPr>
        <w:pStyle w:val="Body A"/>
        <w:widowControl w:val="1"/>
        <w:spacing w:after="0" w:line="240" w:lineRule="auto"/>
        <w:rPr>
          <w:rFonts w:ascii="Times New Roman" w:hAnsi="Times New Roman"/>
          <w:sz w:val="22"/>
          <w:szCs w:val="22"/>
        </w:rPr>
      </w:pPr>
    </w:p>
    <w:p>
      <w:pPr>
        <w:pStyle w:val="Body A"/>
        <w:widowControl w:val="1"/>
        <w:spacing w:after="0" w:line="240" w:lineRule="auto"/>
        <w:rPr>
          <w:rFonts w:ascii="Times New Roman" w:hAnsi="Times New Roman"/>
          <w:sz w:val="22"/>
          <w:szCs w:val="22"/>
        </w:rPr>
      </w:pPr>
    </w:p>
    <w:p>
      <w:pPr>
        <w:pStyle w:val="Body A"/>
        <w:widowControl w:val="1"/>
        <w:spacing w:after="0" w:line="240" w:lineRule="auto"/>
        <w:rPr>
          <w:rFonts w:ascii="Times New Roman" w:hAnsi="Times New Roman"/>
          <w:sz w:val="22"/>
          <w:szCs w:val="22"/>
        </w:rPr>
      </w:pPr>
    </w:p>
    <w:p>
      <w:pPr>
        <w:pStyle w:val="Body A"/>
        <w:widowControl w:val="1"/>
        <w:spacing w:after="0" w:line="240" w:lineRule="auto"/>
        <w:rPr>
          <w:rFonts w:ascii="Times New Roman" w:hAnsi="Times New Roman"/>
          <w:sz w:val="22"/>
          <w:szCs w:val="22"/>
        </w:rPr>
      </w:pPr>
    </w:p>
    <w:p>
      <w:pPr>
        <w:pStyle w:val="Body A"/>
        <w:widowControl w:val="1"/>
        <w:spacing w:after="0" w:line="240" w:lineRule="auto"/>
        <w:rPr>
          <w:rFonts w:ascii="Times New Roman" w:hAnsi="Times New Roman"/>
          <w:sz w:val="22"/>
          <w:szCs w:val="22"/>
        </w:rPr>
      </w:pPr>
    </w:p>
    <w:p>
      <w:pPr>
        <w:pStyle w:val="Body A"/>
        <w:widowControl w:val="1"/>
        <w:spacing w:after="0" w:line="240" w:lineRule="auto"/>
        <w:rPr>
          <w:rFonts w:ascii="Times New Roman" w:hAnsi="Times New Roman"/>
          <w:sz w:val="22"/>
          <w:szCs w:val="22"/>
        </w:rPr>
      </w:pPr>
    </w:p>
    <w:p>
      <w:pPr>
        <w:pStyle w:val="Body A"/>
        <w:widowControl w:val="1"/>
        <w:spacing w:after="0" w:line="240" w:lineRule="auto"/>
        <w:rPr>
          <w:rFonts w:ascii="Times New Roman" w:hAnsi="Times New Roman"/>
          <w:sz w:val="22"/>
          <w:szCs w:val="22"/>
        </w:rPr>
      </w:pPr>
    </w:p>
    <w:p>
      <w:pPr>
        <w:pStyle w:val="Body A"/>
        <w:widowControl w:val="1"/>
        <w:spacing w:after="0" w:line="240" w:lineRule="auto"/>
        <w:rPr>
          <w:rFonts w:ascii="Times New Roman" w:hAnsi="Times New Roman"/>
          <w:sz w:val="22"/>
          <w:szCs w:val="22"/>
        </w:rPr>
      </w:pPr>
    </w:p>
    <w:p>
      <w:pPr>
        <w:pStyle w:val="Body A"/>
        <w:widowControl w:val="1"/>
        <w:spacing w:after="0" w:line="240" w:lineRule="auto"/>
        <w:rPr>
          <w:rFonts w:ascii="Times New Roman" w:hAnsi="Times New Roman"/>
          <w:sz w:val="22"/>
          <w:szCs w:val="22"/>
        </w:rPr>
      </w:pPr>
    </w:p>
    <w:p>
      <w:pPr>
        <w:pStyle w:val="Body A"/>
        <w:widowControl w:val="1"/>
        <w:spacing w:after="0" w:line="240" w:lineRule="auto"/>
        <w:rPr>
          <w:rFonts w:ascii="Times New Roman" w:hAnsi="Times New Roman"/>
          <w:sz w:val="22"/>
          <w:szCs w:val="22"/>
        </w:rPr>
      </w:pPr>
    </w:p>
    <w:p>
      <w:pPr>
        <w:pStyle w:val="Body A"/>
        <w:widowControl w:val="1"/>
        <w:spacing w:after="0" w:line="240" w:lineRule="auto"/>
        <w:rPr>
          <w:rFonts w:ascii="Times New Roman" w:hAnsi="Times New Roman"/>
          <w:sz w:val="32"/>
          <w:szCs w:val="32"/>
        </w:rPr>
      </w:pPr>
    </w:p>
    <w:p>
      <w:pPr>
        <w:pStyle w:val="Body A"/>
        <w:widowControl w:val="1"/>
        <w:spacing w:after="0" w:line="240" w:lineRule="auto"/>
        <w:rPr>
          <w:rFonts w:ascii="Times New Roman" w:hAnsi="Times New Roman"/>
          <w:sz w:val="32"/>
          <w:szCs w:val="32"/>
        </w:rPr>
      </w:pPr>
    </w:p>
    <w:p>
      <w:pPr>
        <w:pStyle w:val="Body A"/>
        <w:widowControl w:val="1"/>
        <w:spacing w:after="0" w:line="240" w:lineRule="auto"/>
        <w:rPr>
          <w:rFonts w:ascii="Times New Roman" w:hAnsi="Times New Roman"/>
          <w:sz w:val="32"/>
          <w:szCs w:val="32"/>
        </w:rPr>
      </w:pPr>
    </w:p>
    <w:p>
      <w:pPr>
        <w:pStyle w:val="Body A"/>
        <w:widowControl w:val="1"/>
        <w:spacing w:after="0" w:line="240" w:lineRule="auto"/>
        <w:rPr>
          <w:rFonts w:ascii="Times New Roman" w:hAnsi="Times New Roman"/>
          <w:sz w:val="32"/>
          <w:szCs w:val="32"/>
        </w:rPr>
      </w:pPr>
    </w:p>
    <w:p>
      <w:pPr>
        <w:pStyle w:val="Body A"/>
        <w:widowControl w:val="1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pStyle w:val="Body A"/>
        <w:spacing w:after="0" w:line="240" w:lineRule="auto"/>
        <w:jc w:val="both"/>
        <w:rPr>
          <w:color w:val="ff320f"/>
          <w:u w:color="ff320f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Pentecost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8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  <w:lang w:val="it-IT"/>
        </w:rPr>
        <w:tab/>
        <w:tab/>
        <w:tab/>
        <w:t xml:space="preserve">        </w:t>
        <w:tab/>
        <w:tab/>
        <w:t xml:space="preserve">     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30 July 2017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The church is fitted with a hearing loop which covers the body of the church.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Hearing aid wearers are advised to switch their aid to T-setting.</w:t>
      </w: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THE GATHERING OF THE PEOPLE OF GOD</w:t>
      </w: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ORGAN PRELUDE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The people are invited to stand for the entrance of the Bible.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 xml:space="preserve">CALL TO WORSHIP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(based on Psalm 105:1-11)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O </w:t>
      </w:r>
      <w:r>
        <w:rPr>
          <w:rFonts w:ascii="Times New Roman" w:hAnsi="Times New Roman"/>
          <w:sz w:val="22"/>
          <w:szCs w:val="22"/>
          <w:rtl w:val="0"/>
          <w:lang w:val="en-US"/>
        </w:rPr>
        <w:t>Lord, our God,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where is there another God like </w:t>
      </w:r>
      <w:r>
        <w:rPr>
          <w:rFonts w:ascii="Times New Roman" w:hAnsi="Times New Roman"/>
          <w:sz w:val="22"/>
          <w:szCs w:val="22"/>
          <w:rtl w:val="0"/>
          <w:lang w:val="en-US"/>
        </w:rPr>
        <w:t>y</w:t>
      </w:r>
      <w:r>
        <w:rPr>
          <w:rFonts w:ascii="Times New Roman" w:hAnsi="Times New Roman"/>
          <w:sz w:val="22"/>
          <w:szCs w:val="22"/>
          <w:rtl w:val="0"/>
          <w:lang w:val="en-US"/>
        </w:rPr>
        <w:t>ou</w:t>
      </w:r>
      <w:r>
        <w:rPr>
          <w:rFonts w:ascii="Times New Roman" w:hAnsi="Times New Roman"/>
          <w:sz w:val="22"/>
          <w:szCs w:val="22"/>
          <w:rtl w:val="0"/>
          <w:lang w:val="en-US"/>
        </w:rPr>
        <w:t>?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God of justice and unfailing love,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who stands by every promise made to </w:t>
      </w:r>
      <w:r>
        <w:rPr>
          <w:rFonts w:ascii="Times New Roman" w:hAnsi="Times New Roman"/>
          <w:sz w:val="22"/>
          <w:szCs w:val="22"/>
          <w:rtl w:val="0"/>
          <w:lang w:val="en-US"/>
        </w:rPr>
        <w:t>God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</w:t>
      </w:r>
      <w:r>
        <w:rPr>
          <w:rFonts w:ascii="Times New Roman" w:hAnsi="Times New Roman"/>
          <w:sz w:val="22"/>
          <w:szCs w:val="22"/>
          <w:rtl w:val="0"/>
          <w:lang w:val="en-US"/>
        </w:rPr>
        <w:t>s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people,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generation after generation?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There is no other.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You alone are God.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And so we gather together to worship </w:t>
      </w:r>
      <w:r>
        <w:rPr>
          <w:rFonts w:ascii="Times New Roman" w:hAnsi="Times New Roman"/>
          <w:sz w:val="22"/>
          <w:szCs w:val="22"/>
          <w:rtl w:val="0"/>
          <w:lang w:val="en-US"/>
        </w:rPr>
        <w:t>y</w:t>
      </w:r>
      <w:r>
        <w:rPr>
          <w:rFonts w:ascii="Times New Roman" w:hAnsi="Times New Roman"/>
          <w:sz w:val="22"/>
          <w:szCs w:val="22"/>
          <w:rtl w:val="0"/>
          <w:lang w:val="en-US"/>
        </w:rPr>
        <w:t>ou: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to give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y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ou thanks,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to proclaim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y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our greatness,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to sing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y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our praise,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to seek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y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our face,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and to celebrate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y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our faithful presence with us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We pray that </w:t>
      </w:r>
      <w:r>
        <w:rPr>
          <w:rFonts w:ascii="Times New Roman" w:hAnsi="Times New Roman"/>
          <w:sz w:val="22"/>
          <w:szCs w:val="22"/>
          <w:rtl w:val="0"/>
          <w:lang w:val="en-US"/>
        </w:rPr>
        <w:t>y</w:t>
      </w:r>
      <w:r>
        <w:rPr>
          <w:rFonts w:ascii="Times New Roman" w:hAnsi="Times New Roman"/>
          <w:sz w:val="22"/>
          <w:szCs w:val="22"/>
          <w:rtl w:val="0"/>
          <w:lang w:val="en-US"/>
        </w:rPr>
        <w:t>our Spirit would guide and inspire our worship.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Open our mouths to sing and speak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y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our praise,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open our ears to hear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y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our Word,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open our eyes to see to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y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ou at work among us,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open our hearts to receive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yo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ur love.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Let us worship God!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HYMN </w:t>
      </w:r>
      <w:r>
        <w:rPr>
          <w:rFonts w:ascii="Times New Roman" w:hAnsi="Times New Roman"/>
          <w:color w:val="d2d2d2"/>
          <w:sz w:val="22"/>
          <w:szCs w:val="22"/>
          <w:rtl w:val="0"/>
          <w:lang w:val="en-US"/>
        </w:rPr>
        <w:t>533</w:t>
        <w:tab/>
        <w:tab/>
        <w:t>O for a heart to praise my God     Tune 400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</w:pPr>
      <w:r>
        <w:rPr>
          <w:rFonts w:ascii="Times New Roman" w:hAnsi="Times New Roman"/>
          <w:sz w:val="22"/>
          <w:szCs w:val="22"/>
          <w:rtl w:val="0"/>
          <w:lang w:val="en-US"/>
        </w:rPr>
        <w:t>GREETINGS AND W</w:t>
      </w:r>
      <w:r>
        <w:rPr>
          <w:rFonts w:ascii="Times New Roman" w:hAnsi="Times New Roman"/>
          <w:sz w:val="22"/>
          <w:szCs w:val="22"/>
          <w:rtl w:val="0"/>
        </w:rPr>
        <w:t xml:space="preserve">ELCOME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PRAYER OF CONFESSION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It is not our past which keeps us from God,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for that is behind us.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 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It is not our present,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for God is with us on this day.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 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And our future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is held tight in God's hands.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 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It is true - there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is absolutely nothing which can separate us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from God.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Wherever we are, wherever we go,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God is near.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Whatever </w:t>
      </w:r>
      <w:r>
        <w:rPr>
          <w:rFonts w:ascii="Times New Roman" w:hAnsi="Times New Roman"/>
          <w:sz w:val="22"/>
          <w:szCs w:val="22"/>
          <w:rtl w:val="0"/>
          <w:lang w:val="en-US"/>
        </w:rPr>
        <w:t>actions or attitudes have led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us away from God,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God's forgiveness and love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and wisdom waits for us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as we open ourselves to the ways of God,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revealed to us in the life of Jesus Christ.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Teach </w:t>
      </w:r>
      <w:r>
        <w:rPr>
          <w:rFonts w:ascii="Times New Roman" w:hAnsi="Times New Roman"/>
          <w:sz w:val="22"/>
          <w:szCs w:val="22"/>
          <w:rtl w:val="0"/>
          <w:lang w:val="en-US"/>
        </w:rPr>
        <w:t>us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y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our ways, </w:t>
      </w:r>
      <w:r>
        <w:rPr>
          <w:rFonts w:ascii="Times New Roman" w:hAnsi="Times New Roman"/>
          <w:sz w:val="22"/>
          <w:szCs w:val="22"/>
          <w:rtl w:val="0"/>
          <w:lang w:val="en-US"/>
        </w:rPr>
        <w:t>O God</w:t>
      </w:r>
      <w:r>
        <w:rPr>
          <w:rFonts w:ascii="Times New Roman" w:hAnsi="Times New Roman"/>
          <w:sz w:val="22"/>
          <w:szCs w:val="22"/>
          <w:rtl w:val="0"/>
          <w:lang w:val="en-US"/>
        </w:rPr>
        <w:t>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so that </w:t>
      </w:r>
      <w:r>
        <w:rPr>
          <w:rFonts w:ascii="Times New Roman" w:hAnsi="Times New Roman"/>
          <w:sz w:val="22"/>
          <w:szCs w:val="22"/>
          <w:rtl w:val="0"/>
          <w:lang w:val="en-US"/>
        </w:rPr>
        <w:t>we are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flooded with </w:t>
      </w:r>
      <w:r>
        <w:rPr>
          <w:rFonts w:ascii="Times New Roman" w:hAnsi="Times New Roman"/>
          <w:sz w:val="22"/>
          <w:szCs w:val="22"/>
          <w:rtl w:val="0"/>
          <w:lang w:val="en-US"/>
        </w:rPr>
        <w:t>y</w:t>
      </w:r>
      <w:r>
        <w:rPr>
          <w:rFonts w:ascii="Times New Roman" w:hAnsi="Times New Roman"/>
          <w:sz w:val="22"/>
          <w:szCs w:val="22"/>
          <w:rtl w:val="0"/>
          <w:lang w:val="en-US"/>
        </w:rPr>
        <w:t>our mercy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-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emptying it of </w:t>
      </w:r>
      <w:r>
        <w:rPr>
          <w:rFonts w:ascii="Times New Roman" w:hAnsi="Times New Roman"/>
          <w:sz w:val="22"/>
          <w:szCs w:val="22"/>
          <w:rtl w:val="0"/>
          <w:lang w:val="en-US"/>
        </w:rPr>
        <w:t>anything that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makes it opposed to </w:t>
      </w:r>
      <w:r>
        <w:rPr>
          <w:rFonts w:ascii="Times New Roman" w:hAnsi="Times New Roman"/>
          <w:sz w:val="22"/>
          <w:szCs w:val="22"/>
          <w:rtl w:val="0"/>
          <w:lang w:val="en-US"/>
        </w:rPr>
        <w:t>y</w:t>
      </w:r>
      <w:r>
        <w:rPr>
          <w:rFonts w:ascii="Times New Roman" w:hAnsi="Times New Roman"/>
          <w:sz w:val="22"/>
          <w:szCs w:val="22"/>
          <w:rtl w:val="0"/>
          <w:lang w:val="en-US"/>
        </w:rPr>
        <w:t>our ways,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so that it beats more in rhythm with </w:t>
      </w:r>
      <w:r>
        <w:rPr>
          <w:rFonts w:ascii="Times New Roman" w:hAnsi="Times New Roman"/>
          <w:sz w:val="22"/>
          <w:szCs w:val="22"/>
          <w:rtl w:val="0"/>
          <w:lang w:val="en-US"/>
        </w:rPr>
        <w:t>y</w:t>
      </w:r>
      <w:r>
        <w:rPr>
          <w:rFonts w:ascii="Times New Roman" w:hAnsi="Times New Roman"/>
          <w:sz w:val="22"/>
          <w:szCs w:val="22"/>
          <w:rtl w:val="0"/>
          <w:lang w:val="en-US"/>
        </w:rPr>
        <w:t>ou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and pounds greatly for </w:t>
      </w:r>
      <w:r>
        <w:rPr>
          <w:rFonts w:ascii="Times New Roman" w:hAnsi="Times New Roman"/>
          <w:sz w:val="22"/>
          <w:szCs w:val="22"/>
          <w:rtl w:val="0"/>
          <w:lang w:val="en-US"/>
        </w:rPr>
        <w:t>y</w:t>
      </w:r>
      <w:r>
        <w:rPr>
          <w:rFonts w:ascii="Times New Roman" w:hAnsi="Times New Roman"/>
          <w:sz w:val="22"/>
          <w:szCs w:val="22"/>
          <w:rtl w:val="0"/>
          <w:lang w:val="en-US"/>
        </w:rPr>
        <w:t>our kingdom.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A time for silent reflection.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WORDS OF ASSURANCE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en-US"/>
        </w:rPr>
        <w:t>It i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s love </w:t>
      </w:r>
      <w:r>
        <w:rPr>
          <w:rFonts w:ascii="Times New Roman" w:hAnsi="Times New Roman"/>
          <w:sz w:val="22"/>
          <w:szCs w:val="22"/>
          <w:rtl w:val="0"/>
          <w:lang w:val="en-US"/>
        </w:rPr>
        <w:t>that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binds us to God forever.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en-US"/>
        </w:rPr>
        <w:t>There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is nothing is this world, or beyond, which will keep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us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apart from </w:t>
      </w:r>
      <w:r>
        <w:rPr>
          <w:rFonts w:ascii="Times New Roman" w:hAnsi="Times New Roman"/>
          <w:sz w:val="22"/>
          <w:szCs w:val="22"/>
          <w:rtl w:val="0"/>
          <w:lang w:val="en-US"/>
        </w:rPr>
        <w:t>God.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en-US"/>
        </w:rPr>
        <w:t>God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cast</w:t>
      </w:r>
      <w:r>
        <w:rPr>
          <w:rFonts w:ascii="Times New Roman" w:hAnsi="Times New Roman"/>
          <w:sz w:val="22"/>
          <w:szCs w:val="22"/>
          <w:rtl w:val="0"/>
          <w:lang w:val="en-US"/>
        </w:rPr>
        <w:t>s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out </w:t>
      </w:r>
      <w:r>
        <w:rPr>
          <w:rFonts w:ascii="Times New Roman" w:hAnsi="Times New Roman"/>
          <w:sz w:val="22"/>
          <w:szCs w:val="22"/>
          <w:rtl w:val="0"/>
          <w:lang w:val="en-US"/>
        </w:rPr>
        <w:t>a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net of grace so that all might be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gathered into </w:t>
      </w:r>
      <w:r>
        <w:rPr>
          <w:rFonts w:ascii="Times New Roman" w:hAnsi="Times New Roman"/>
          <w:sz w:val="22"/>
          <w:szCs w:val="22"/>
          <w:rtl w:val="0"/>
          <w:lang w:val="en-US"/>
        </w:rPr>
        <w:t>God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s family,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so we may be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embraced with hope,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and </w:t>
      </w:r>
      <w:r>
        <w:rPr>
          <w:rFonts w:ascii="Times New Roman" w:hAnsi="Times New Roman"/>
          <w:sz w:val="22"/>
          <w:szCs w:val="22"/>
          <w:rtl w:val="0"/>
          <w:lang w:val="en-US"/>
        </w:rPr>
        <w:t>blessed with love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Thanks be to God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!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 xml:space="preserve">  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Amen.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THE SERVICE OF THE WORD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color w:val="a7a7a7"/>
          <w:sz w:val="22"/>
          <w:szCs w:val="22"/>
        </w:rPr>
      </w:pPr>
      <w:r>
        <w:rPr>
          <w:rFonts w:ascii="Times New Roman" w:hAnsi="Times New Roman"/>
          <w:color w:val="a7a7a7"/>
          <w:sz w:val="22"/>
          <w:szCs w:val="22"/>
          <w:rtl w:val="0"/>
          <w:lang w:val="en-US"/>
        </w:rPr>
        <w:t>ANTHEM</w:t>
        <w:tab/>
        <w:tab/>
        <w:t xml:space="preserve">Lord, teach us how to pray aright    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color w:val="a7a7a7"/>
          <w:sz w:val="22"/>
          <w:szCs w:val="22"/>
        </w:rPr>
      </w:pPr>
      <w:r>
        <w:rPr>
          <w:rFonts w:ascii="Times New Roman" w:cs="Times New Roman" w:hAnsi="Times New Roman" w:eastAsia="Times New Roman"/>
          <w:color w:val="a7a7a7"/>
          <w:sz w:val="22"/>
          <w:szCs w:val="22"/>
          <w:rtl w:val="0"/>
        </w:rPr>
        <w:tab/>
        <w:tab/>
        <w:tab/>
        <w:tab/>
        <w:tab/>
        <w:tab/>
        <w:tab/>
        <w:t xml:space="preserve">       Thomas Tallis c. 1500-1585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The children are invited to go with Jenny to the Lounge for special activities. 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PRAYER FOR ILLUMINATION</w:t>
      </w:r>
    </w:p>
    <w:p>
      <w:pPr>
        <w:pStyle w:val="Body A"/>
        <w:spacing w:after="0" w:line="240" w:lineRule="auto"/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Open our hearts and minds to hear your Word of love, O God.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Amen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FIRST READING</w:t>
        <w:tab/>
        <w:tab/>
        <w:t>Genesis 29:  15-28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In this is the word of the Lord.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Thanks be to God</w:t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PSALM 105:  1-11, 45b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Please stand and sing the concluding Gloria</w:t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  <w:tab/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Glory be to the Father, and / to the / Son: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  and / to the / Holy Spirit;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As it was in the beginning, is now and / ever /shall be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  world without / end. / A / men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SECOND READING</w:t>
        <w:tab/>
        <w:tab/>
        <w:t>Romans 8:  26-39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color w:val="010000"/>
          <w:sz w:val="12"/>
          <w:szCs w:val="12"/>
          <w:u w:color="01000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color w:val="010000"/>
          <w:sz w:val="22"/>
          <w:szCs w:val="22"/>
          <w:u w:color="010000"/>
        </w:rPr>
      </w:pPr>
      <w:r>
        <w:rPr>
          <w:rFonts w:ascii="Times New Roman" w:hAnsi="Times New Roman"/>
          <w:color w:val="010000"/>
          <w:sz w:val="22"/>
          <w:szCs w:val="22"/>
          <w:u w:color="010000"/>
          <w:rtl w:val="0"/>
          <w:lang w:val="en-US"/>
        </w:rPr>
        <w:t>In this is the word of the Lord</w:t>
        <w:tab/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color w:val="010000"/>
          <w:sz w:val="22"/>
          <w:szCs w:val="22"/>
          <w:u w:color="010000"/>
        </w:rPr>
      </w:pPr>
      <w:r>
        <w:rPr>
          <w:rFonts w:ascii="Times New Roman" w:hAnsi="Times New Roman"/>
          <w:b w:val="1"/>
          <w:bCs w:val="1"/>
          <w:color w:val="010000"/>
          <w:sz w:val="22"/>
          <w:szCs w:val="22"/>
          <w:u w:color="010000"/>
          <w:rtl w:val="0"/>
          <w:lang w:val="en-US"/>
        </w:rPr>
        <w:t>Thanks be to God.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color w:val="a7a7a7"/>
          <w:sz w:val="22"/>
          <w:szCs w:val="22"/>
        </w:rPr>
      </w:pPr>
      <w:r>
        <w:rPr>
          <w:rFonts w:ascii="Times New Roman" w:hAnsi="Times New Roman"/>
          <w:color w:val="a7a7a7"/>
          <w:sz w:val="22"/>
          <w:szCs w:val="22"/>
          <w:rtl w:val="0"/>
          <w:lang w:val="en-US"/>
        </w:rPr>
        <w:t>ANTHEM</w:t>
        <w:tab/>
        <w:t>Jesu, priceless treasure                                   J.Cr</w:t>
      </w:r>
      <w:r>
        <w:rPr>
          <w:rFonts w:ascii="Times New Roman" w:hAnsi="Times New Roman" w:hint="default"/>
          <w:color w:val="a7a7a7"/>
          <w:sz w:val="22"/>
          <w:szCs w:val="22"/>
          <w:rtl w:val="0"/>
        </w:rPr>
        <w:t>ü</w:t>
      </w:r>
      <w:r>
        <w:rPr>
          <w:rFonts w:ascii="Times New Roman" w:hAnsi="Times New Roman"/>
          <w:color w:val="a7a7a7"/>
          <w:sz w:val="22"/>
          <w:szCs w:val="22"/>
          <w:rtl w:val="0"/>
        </w:rPr>
        <w:t>ger 1598-1662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color w:val="a7a7a7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Please stand for the gospel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A reading from the gospel of our Lord Jesus Christ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according to Matthew.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Glory to you, Lord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GOSPEL READING</w:t>
        <w:tab/>
        <w:tab/>
        <w:t>Matthew 13:  31-33, 44-52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sz w:val="8"/>
          <w:szCs w:val="8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The gospel of the Lord.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Praise to you, Lord Jesus Christ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color w:val="a7a7a7"/>
          <w:sz w:val="22"/>
          <w:szCs w:val="22"/>
        </w:rPr>
      </w:pPr>
      <w:r>
        <w:rPr>
          <w:rFonts w:ascii="Times New Roman" w:hAnsi="Times New Roman"/>
          <w:color w:val="a7a7a7"/>
          <w:sz w:val="22"/>
          <w:szCs w:val="22"/>
          <w:rtl w:val="0"/>
          <w:lang w:val="en-US"/>
        </w:rPr>
        <w:t>HYMN 152</w:t>
        <w:tab/>
        <w:tab/>
        <w:t>Now is eternal life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caps w:val="1"/>
          <w:sz w:val="22"/>
          <w:szCs w:val="22"/>
        </w:rPr>
      </w:pPr>
      <w:r>
        <w:rPr>
          <w:rFonts w:ascii="Times New Roman" w:hAnsi="Times New Roman"/>
          <w:caps w:val="1"/>
          <w:sz w:val="22"/>
          <w:szCs w:val="22"/>
          <w:rtl w:val="0"/>
        </w:rPr>
        <w:t>Sermon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pt-PT"/>
        </w:rPr>
        <w:t>THE RESPONSE TO GOD IN WORD AND ACTION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caps w:val="1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color w:val="a7a7a7"/>
          <w:sz w:val="22"/>
          <w:szCs w:val="22"/>
        </w:rPr>
      </w:pPr>
      <w:r>
        <w:rPr>
          <w:rFonts w:ascii="Times New Roman" w:hAnsi="Times New Roman"/>
          <w:caps w:val="1"/>
          <w:color w:val="a7a7a7"/>
          <w:sz w:val="22"/>
          <w:szCs w:val="22"/>
          <w:rtl w:val="0"/>
        </w:rPr>
        <w:t>Hymn</w:t>
      </w:r>
      <w:r>
        <w:rPr>
          <w:rFonts w:ascii="Times New Roman" w:hAnsi="Times New Roman"/>
          <w:color w:val="a7a7a7"/>
          <w:sz w:val="22"/>
          <w:szCs w:val="22"/>
          <w:rtl w:val="0"/>
          <w:lang w:val="en-US"/>
        </w:rPr>
        <w:t xml:space="preserve"> 448</w:t>
        <w:tab/>
        <w:tab/>
        <w:t>God of grace and God of glory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eading"/>
        <w:spacing w:line="240" w:lineRule="auto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 xml:space="preserve">During the singing of this hymn our offering will be received.  </w:t>
      </w:r>
    </w:p>
    <w:p>
      <w:pPr>
        <w:pStyle w:val="Heading"/>
        <w:spacing w:line="240" w:lineRule="auto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Please remain standing for the dedication prayer.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PRAYER OF DEDICATION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May God bless our giving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as signs of the kingdom: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bread for all,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pearls of wisdom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plenty to share.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Let it all work together for the good,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bringing hope to any who feel they are lost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and reminding us all of your constant love,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gracious God. Amen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</w:rPr>
        <w:t>PRAYERS OF INTERCESSION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en-US"/>
        </w:rPr>
        <w:t>(inspired by Romans 8:26-27</w:t>
      </w:r>
      <w:r>
        <w:rPr>
          <w:rFonts w:ascii="Times New Roman" w:hAnsi="Times New Roman"/>
          <w:i w:val="1"/>
          <w:iCs w:val="1"/>
          <w:rtl w:val="0"/>
          <w:lang w:val="en-US"/>
        </w:rPr>
        <w:t>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</w:t>
      </w:r>
      <w:r>
        <w:rPr>
          <w:rFonts w:ascii="Times New Roman" w:hAnsi="Times New Roman"/>
          <w:sz w:val="22"/>
          <w:szCs w:val="22"/>
          <w:rtl w:val="0"/>
          <w:lang w:val="en-US"/>
        </w:rPr>
        <w:t>s we come to prayer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we </w:t>
      </w:r>
      <w:r>
        <w:rPr>
          <w:rFonts w:ascii="Times New Roman" w:hAnsi="Times New Roman"/>
          <w:sz w:val="22"/>
          <w:szCs w:val="22"/>
          <w:rtl w:val="0"/>
          <w:lang w:val="en-US"/>
        </w:rPr>
        <w:t>remember that we do not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have to twist the arm of a reluctant God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to seek good things for this world,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nor find ways to persuade a distant God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to come near and listen to us.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</w:t>
      </w:r>
      <w:r>
        <w:rPr>
          <w:rFonts w:ascii="Times New Roman" w:hAnsi="Times New Roman"/>
          <w:sz w:val="22"/>
          <w:szCs w:val="22"/>
          <w:rtl w:val="0"/>
          <w:lang w:val="en-US"/>
        </w:rPr>
        <w:t>s we pray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we </w:t>
      </w:r>
      <w:r>
        <w:rPr>
          <w:rFonts w:ascii="Times New Roman" w:hAnsi="Times New Roman"/>
          <w:sz w:val="22"/>
          <w:szCs w:val="22"/>
          <w:rtl w:val="0"/>
          <w:lang w:val="en-US"/>
        </w:rPr>
        <w:t>draw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alongside Jesus Christ,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in the presence of God,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with the help of the Spirit.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As we pray, may those in need our prayers draw alongside us, inviting us to live out our prayers.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We pray for </w:t>
      </w:r>
      <w:r>
        <w:rPr>
          <w:rFonts w:ascii="Times New Roman" w:hAnsi="Times New Roman"/>
          <w:sz w:val="22"/>
          <w:szCs w:val="22"/>
          <w:rtl w:val="0"/>
          <w:lang w:val="en-US"/>
        </w:rPr>
        <w:t>those who are ill, or anxious;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those who are lonely or sad;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those who are despairing or defeated;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those facing uncertain futures;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those who are hungry or homeless;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those whose relationships are breaking apart;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those who are bullied or abused;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those who cannot find work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and those who are over-worked.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In silence now, let us make our own specific prayers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for those on our hearts and minds today.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14"/>
          <w:szCs w:val="14"/>
          <w:rtl w:val="0"/>
          <w:lang w:val="en-US"/>
        </w:rPr>
        <w:t>(Ann Siddall, adapted)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 A silence is kept for personal prayers.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en-US"/>
        </w:rPr>
        <w:t>God who is love,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g</w:t>
      </w:r>
      <w:r>
        <w:rPr>
          <w:rFonts w:ascii="Times New Roman" w:hAnsi="Times New Roman"/>
          <w:sz w:val="22"/>
          <w:szCs w:val="22"/>
          <w:rtl w:val="0"/>
          <w:lang w:val="en-US"/>
        </w:rPr>
        <w:t>rant us love</w:t>
      </w:r>
      <w:r>
        <w:rPr>
          <w:rFonts w:ascii="Times New Roman" w:hAnsi="Times New Roman"/>
          <w:sz w:val="22"/>
          <w:szCs w:val="22"/>
          <w:rtl w:val="0"/>
          <w:lang w:val="en-US"/>
        </w:rPr>
        <w:t>, s</w:t>
      </w:r>
      <w:r>
        <w:rPr>
          <w:rFonts w:ascii="Times New Roman" w:hAnsi="Times New Roman"/>
          <w:sz w:val="22"/>
          <w:szCs w:val="22"/>
          <w:rtl w:val="0"/>
          <w:lang w:val="en-US"/>
        </w:rPr>
        <w:t>how us love</w:t>
      </w:r>
      <w:r>
        <w:rPr>
          <w:rFonts w:ascii="Times New Roman" w:hAnsi="Times New Roman"/>
          <w:sz w:val="22"/>
          <w:szCs w:val="22"/>
          <w:rtl w:val="0"/>
          <w:lang w:val="en-US"/>
        </w:rPr>
        <w:t>, t</w:t>
      </w:r>
      <w:r>
        <w:rPr>
          <w:rFonts w:ascii="Times New Roman" w:hAnsi="Times New Roman"/>
          <w:sz w:val="22"/>
          <w:szCs w:val="22"/>
          <w:rtl w:val="0"/>
          <w:lang w:val="en-US"/>
        </w:rPr>
        <w:t>each us love</w:t>
      </w:r>
      <w:r>
        <w:rPr>
          <w:rFonts w:ascii="Times New Roman" w:hAnsi="Times New Roman"/>
          <w:sz w:val="22"/>
          <w:szCs w:val="22"/>
          <w:rtl w:val="0"/>
          <w:lang w:val="en-US"/>
        </w:rPr>
        <w:t>, l</w:t>
      </w:r>
      <w:r>
        <w:rPr>
          <w:rFonts w:ascii="Times New Roman" w:hAnsi="Times New Roman"/>
          <w:sz w:val="22"/>
          <w:szCs w:val="22"/>
          <w:rtl w:val="0"/>
          <w:lang w:val="en-US"/>
        </w:rPr>
        <w:t>ead us into love</w:t>
      </w:r>
      <w:r>
        <w:rPr>
          <w:rFonts w:ascii="Times New Roman" w:hAnsi="Times New Roman"/>
          <w:sz w:val="22"/>
          <w:szCs w:val="22"/>
          <w:rtl w:val="0"/>
          <w:lang w:val="en-US"/>
        </w:rPr>
        <w:t>, g</w:t>
      </w:r>
      <w:r>
        <w:rPr>
          <w:rFonts w:ascii="Times New Roman" w:hAnsi="Times New Roman"/>
          <w:sz w:val="22"/>
          <w:szCs w:val="22"/>
          <w:rtl w:val="0"/>
          <w:lang w:val="en-US"/>
        </w:rPr>
        <w:t>uide us how to love</w:t>
      </w:r>
      <w:r>
        <w:rPr>
          <w:rFonts w:ascii="Times New Roman" w:hAnsi="Times New Roman"/>
          <w:sz w:val="22"/>
          <w:szCs w:val="22"/>
          <w:rtl w:val="0"/>
          <w:lang w:val="en-US"/>
        </w:rPr>
        <w:t>, s</w:t>
      </w:r>
      <w:r>
        <w:rPr>
          <w:rFonts w:ascii="Times New Roman" w:hAnsi="Times New Roman"/>
          <w:sz w:val="22"/>
          <w:szCs w:val="22"/>
          <w:rtl w:val="0"/>
          <w:lang w:val="en-US"/>
        </w:rPr>
        <w:t>o that we might love you with our heart, mind strength and soul,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l</w:t>
      </w:r>
      <w:r>
        <w:rPr>
          <w:rFonts w:ascii="Times New Roman" w:hAnsi="Times New Roman"/>
          <w:sz w:val="22"/>
          <w:szCs w:val="22"/>
          <w:rtl w:val="0"/>
          <w:lang w:val="en-US"/>
        </w:rPr>
        <w:t>ove as you have loved us as the Christ,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l</w:t>
      </w:r>
      <w:r>
        <w:rPr>
          <w:rFonts w:ascii="Times New Roman" w:hAnsi="Times New Roman"/>
          <w:sz w:val="22"/>
          <w:szCs w:val="22"/>
          <w:rtl w:val="0"/>
          <w:lang w:val="en-US"/>
        </w:rPr>
        <w:t>ove our neighbours as ourselves,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l</w:t>
      </w:r>
      <w:r>
        <w:rPr>
          <w:rFonts w:ascii="Times New Roman" w:hAnsi="Times New Roman"/>
          <w:sz w:val="22"/>
          <w:szCs w:val="22"/>
          <w:rtl w:val="0"/>
          <w:lang w:val="en-US"/>
        </w:rPr>
        <w:t>ove our enemies</w:t>
      </w:r>
      <w:r>
        <w:rPr>
          <w:rFonts w:ascii="Times New Roman" w:hAnsi="Times New Roman"/>
          <w:sz w:val="22"/>
          <w:szCs w:val="22"/>
          <w:rtl w:val="0"/>
          <w:lang w:val="en-US"/>
        </w:rPr>
        <w:t>, l</w:t>
      </w:r>
      <w:r>
        <w:rPr>
          <w:rFonts w:ascii="Times New Roman" w:hAnsi="Times New Roman"/>
          <w:sz w:val="22"/>
          <w:szCs w:val="22"/>
          <w:rtl w:val="0"/>
          <w:lang w:val="en-US"/>
        </w:rPr>
        <w:t>ove those who persecute us,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l</w:t>
      </w:r>
      <w:r>
        <w:rPr>
          <w:rFonts w:ascii="Times New Roman" w:hAnsi="Times New Roman"/>
          <w:sz w:val="22"/>
          <w:szCs w:val="22"/>
          <w:rtl w:val="0"/>
          <w:lang w:val="en-US"/>
        </w:rPr>
        <w:t>ove the poor by our aid,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l</w:t>
      </w:r>
      <w:r>
        <w:rPr>
          <w:rFonts w:ascii="Times New Roman" w:hAnsi="Times New Roman"/>
          <w:sz w:val="22"/>
          <w:szCs w:val="22"/>
          <w:rtl w:val="0"/>
          <w:lang w:val="en-US"/>
        </w:rPr>
        <w:t>ove the lonely with our presence,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l</w:t>
      </w:r>
      <w:r>
        <w:rPr>
          <w:rFonts w:ascii="Times New Roman" w:hAnsi="Times New Roman"/>
          <w:sz w:val="22"/>
          <w:szCs w:val="22"/>
          <w:rtl w:val="0"/>
          <w:lang w:val="en-US"/>
        </w:rPr>
        <w:t>ove the needy with our care,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l</w:t>
      </w:r>
      <w:r>
        <w:rPr>
          <w:rFonts w:ascii="Times New Roman" w:hAnsi="Times New Roman"/>
          <w:sz w:val="22"/>
          <w:szCs w:val="22"/>
          <w:rtl w:val="0"/>
          <w:lang w:val="en-US"/>
        </w:rPr>
        <w:t>ove the suffering with our compassion,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a</w:t>
      </w:r>
      <w:r>
        <w:rPr>
          <w:rFonts w:ascii="Times New Roman" w:hAnsi="Times New Roman"/>
          <w:sz w:val="22"/>
          <w:szCs w:val="22"/>
          <w:rtl w:val="0"/>
          <w:lang w:val="en-US"/>
        </w:rPr>
        <w:t>nd love others by letting them love us.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May we come to better love your way</w:t>
      </w:r>
      <w:r>
        <w:rPr>
          <w:rFonts w:ascii="Times New Roman" w:hAnsi="Times New Roman"/>
          <w:sz w:val="22"/>
          <w:szCs w:val="22"/>
          <w:rtl w:val="0"/>
          <w:lang w:val="en-US"/>
        </w:rPr>
        <w:t>. Amen.</w:t>
      </w:r>
      <w:r>
        <w:rPr>
          <w:rFonts w:ascii="Times New Roman" w:hAnsi="Times New Roman"/>
          <w:i w:val="1"/>
          <w:iCs w:val="1"/>
          <w:sz w:val="14"/>
          <w:szCs w:val="14"/>
          <w:rtl w:val="0"/>
          <w:lang w:val="en-US"/>
        </w:rPr>
        <w:t xml:space="preserve"> (Jon Humphries)</w:t>
      </w:r>
    </w:p>
    <w:p>
      <w:pPr>
        <w:pStyle w:val="Body A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Fonts w:ascii="Times New Roman" w:hAnsi="Times New Roman"/>
          <w:sz w:val="22"/>
          <w:szCs w:val="22"/>
          <w:rtl w:val="0"/>
        </w:rPr>
        <w:t>THE LORD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</w:t>
      </w:r>
      <w:r>
        <w:rPr>
          <w:rFonts w:ascii="Times New Roman" w:hAnsi="Times New Roman"/>
          <w:sz w:val="22"/>
          <w:szCs w:val="22"/>
          <w:rtl w:val="0"/>
        </w:rPr>
        <w:t xml:space="preserve">S PRAYER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(printed inside cover of hymn book)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THE SENDING FORTH OF THE PEOPLE OF GOD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rPr>
          <w:color w:val="a7a7a7"/>
        </w:rPr>
      </w:pPr>
      <w:r>
        <w:rPr>
          <w:rFonts w:ascii="Times New Roman" w:hAnsi="Times New Roman"/>
          <w:color w:val="a7a7a7"/>
          <w:sz w:val="22"/>
          <w:szCs w:val="22"/>
          <w:rtl w:val="0"/>
          <w:lang w:val="en-US"/>
        </w:rPr>
        <w:t>HYMN 442</w:t>
        <w:tab/>
        <w:tab/>
        <w:t>God is love       Tune 418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WORDS OF MISSION AND BENEDICTION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Friends, a</w:t>
      </w:r>
      <w:r>
        <w:rPr>
          <w:rFonts w:ascii="Times New Roman" w:hAnsi="Times New Roman"/>
          <w:sz w:val="22"/>
          <w:szCs w:val="22"/>
          <w:rtl w:val="0"/>
          <w:lang w:val="en-US"/>
        </w:rPr>
        <w:t>s you go from here into the week ahead,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with whatever joys and challenges it holds,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do not be discouraged or disheartened.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Remember the </w:t>
      </w:r>
      <w:r>
        <w:rPr>
          <w:rFonts w:ascii="Times New Roman" w:hAnsi="Times New Roman"/>
          <w:sz w:val="22"/>
          <w:szCs w:val="22"/>
          <w:rtl w:val="0"/>
          <w:lang w:val="en-US"/>
        </w:rPr>
        <w:t>truth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- that you are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a child of Go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d,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embraced by divine love. 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Hold on to that truth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and l</w:t>
      </w:r>
      <w:r>
        <w:rPr>
          <w:rFonts w:ascii="Times New Roman" w:hAnsi="Times New Roman"/>
          <w:sz w:val="22"/>
          <w:szCs w:val="22"/>
          <w:rtl w:val="0"/>
          <w:lang w:val="en-US"/>
        </w:rPr>
        <w:t>ive in that hope.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And may the peace of God,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the blessing of Jesus Christ,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and the presence of the Holy Spirit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be with you and among you.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Amen.</w:t>
      </w: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You are invited to be seated for the playing of the postlude,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>or to leave at this point without disturbing those who wish to listen.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color w:val="a7a7a7"/>
          <w:sz w:val="22"/>
          <w:szCs w:val="22"/>
          <w:u w:color="000000"/>
        </w:rPr>
      </w:pPr>
      <w:r>
        <w:rPr>
          <w:rFonts w:ascii="Times New Roman" w:hAnsi="Times New Roman"/>
          <w:color w:val="a7a7a7"/>
          <w:sz w:val="22"/>
          <w:szCs w:val="22"/>
          <w:rtl w:val="0"/>
        </w:rPr>
        <w:t>POSTLUDE</w:t>
        <w:tab/>
        <w:tab/>
      </w:r>
      <w:r>
        <w:rPr>
          <w:rFonts w:ascii="Times New Roman" w:hAnsi="Times New Roman"/>
          <w:color w:val="a7a7a7"/>
          <w:sz w:val="22"/>
          <w:szCs w:val="22"/>
          <w:u w:color="000000"/>
          <w:rtl w:val="0"/>
        </w:rPr>
        <w:t>Psalm</w:t>
      </w:r>
      <w:r>
        <w:rPr>
          <w:rFonts w:ascii="Times New Roman" w:hAnsi="Times New Roman" w:hint="default"/>
          <w:color w:val="a7a7a7"/>
          <w:sz w:val="22"/>
          <w:szCs w:val="22"/>
          <w:u w:color="000000"/>
          <w:rtl w:val="0"/>
          <w:lang w:val="en-US"/>
        </w:rPr>
        <w:t>—</w:t>
      </w:r>
      <w:r>
        <w:rPr>
          <w:rFonts w:ascii="Times New Roman" w:hAnsi="Times New Roman"/>
          <w:color w:val="a7a7a7"/>
          <w:sz w:val="22"/>
          <w:szCs w:val="22"/>
          <w:u w:color="000000"/>
          <w:rtl w:val="0"/>
          <w:lang w:val="en-US"/>
        </w:rPr>
        <w:t xml:space="preserve">Prelude Op. 32 no. 3 </w:t>
        <w:tab/>
        <w:tab/>
        <w:tab/>
        <w:tab/>
        <w:tab/>
        <w:tab/>
        <w:t xml:space="preserve">                                                                    Herbert Howells 1892-1983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hint="default"/>
          <w:color w:val="000000"/>
          <w:sz w:val="18"/>
          <w:szCs w:val="18"/>
          <w:u w:color="000000"/>
          <w:rtl w:val="0"/>
          <w:lang w:val="en-US"/>
        </w:rPr>
        <w:t>“</w:t>
      </w:r>
      <w:r>
        <w:rPr>
          <w:rFonts w:ascii="Times New Roman" w:hAnsi="Times New Roman"/>
          <w:color w:val="000000"/>
          <w:sz w:val="18"/>
          <w:szCs w:val="18"/>
          <w:u w:color="000000"/>
          <w:rtl w:val="0"/>
          <w:lang w:val="en-US"/>
        </w:rPr>
        <w:t xml:space="preserve">Yea though I walk through the valley of the shadow of death, I will fear no evil;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  <w:rtl w:val="0"/>
          <w:lang w:val="en-US"/>
        </w:rPr>
        <w:tab/>
        <w:t>for thou art with me, thy rod and thy staff comfort me.   Psalm 23 v. 4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widowControl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Please stand as the Bible is taken from the church.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da-DK"/>
        </w:rPr>
        <w:tab/>
        <w:tab/>
        <w:t>Presiding Minister</w:t>
        <w:tab/>
        <w:tab/>
        <w:tab/>
        <w:t xml:space="preserve">Rev </w:t>
      </w:r>
      <w:r>
        <w:rPr>
          <w:rFonts w:ascii="Times New Roman" w:hAnsi="Times New Roman"/>
          <w:sz w:val="22"/>
          <w:szCs w:val="22"/>
          <w:rtl w:val="0"/>
          <w:lang w:val="en-US"/>
        </w:rPr>
        <w:t>Sandy Boyce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>Scripture Reader</w:t>
        <w:tab/>
        <w:tab/>
        <w:tab/>
      </w:r>
      <w:r>
        <w:rPr>
          <w:rFonts w:ascii="Times New Roman" w:hAnsi="Times New Roman"/>
          <w:sz w:val="22"/>
          <w:szCs w:val="22"/>
          <w:rtl w:val="0"/>
          <w:lang w:val="en-US"/>
        </w:rPr>
        <w:t>Brian J.Ward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>Organist  &amp; Choir Director</w:t>
        <w:tab/>
      </w:r>
      <w:r>
        <w:rPr>
          <w:rFonts w:ascii="Times New Roman" w:cs="Times New Roman" w:hAnsi="Times New Roman" w:eastAsia="Times New Roman"/>
          <w:sz w:val="22"/>
          <w:szCs w:val="22"/>
          <w:lang w:val="de-DE"/>
        </w:rPr>
        <w:tab/>
      </w:r>
      <w:r>
        <w:rPr>
          <w:rFonts w:ascii="Times New Roman" w:hAnsi="Times New Roman"/>
          <w:color w:val="4472c4"/>
          <w:sz w:val="22"/>
          <w:szCs w:val="22"/>
          <w:rtl w:val="0"/>
          <w:lang w:val="en-US"/>
        </w:rPr>
        <w:t>Greg Crawford</w:t>
      </w:r>
      <w:r>
        <w:rPr>
          <w:rFonts w:ascii="Times New Roman" w:cs="Times New Roman" w:hAnsi="Times New Roman" w:eastAsia="Times New Roman"/>
          <w:color w:val="4472c4"/>
          <w:sz w:val="22"/>
          <w:szCs w:val="22"/>
          <w:lang w:val="de-DE"/>
        </w:rPr>
        <w:tab/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  <w:tab/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en-US"/>
        </w:rPr>
        <w:tab/>
        <w:tab/>
        <w:tab/>
        <w:tab/>
        <w:t>The Choir of Pilgrim Church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Copyright material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© </w:t>
      </w:r>
      <w:r>
        <w:rPr>
          <w:rFonts w:ascii="Times New Roman" w:hAnsi="Times New Roman"/>
          <w:sz w:val="22"/>
          <w:szCs w:val="22"/>
          <w:rtl w:val="0"/>
        </w:rPr>
        <w:t>ST5772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Please join us for tea or coffee and fellowship in the Lounge </w:t>
      </w:r>
    </w:p>
    <w:p>
      <w:pPr>
        <w:pStyle w:val="Body A"/>
        <w:widowControl w:val="1"/>
        <w:spacing w:after="0" w:line="240" w:lineRule="auto"/>
        <w:jc w:val="center"/>
        <w:rPr>
          <w:color w:val="000000"/>
          <w:kern w:val="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>after the service.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</w:p>
    <w:p>
      <w:pPr>
        <w:pStyle w:val="Body A"/>
        <w:spacing w:after="0" w:line="240" w:lineRule="auto"/>
        <w:rPr>
          <w:color w:val="000000"/>
          <w:kern w:val="0"/>
          <w:sz w:val="24"/>
          <w:szCs w:val="24"/>
          <w:u w:color="000000"/>
        </w:rPr>
      </w:pPr>
    </w:p>
    <w:p>
      <w:pPr>
        <w:pStyle w:val="Body A"/>
        <w:tabs>
          <w:tab w:val="center" w:pos="3417"/>
          <w:tab w:val="right" w:pos="6815"/>
        </w:tabs>
        <w:jc w:val="right"/>
        <w:rPr>
          <w:color w:val="000000"/>
          <w:kern w:val="0"/>
          <w:sz w:val="24"/>
          <w:szCs w:val="24"/>
          <w:u w:color="000000"/>
        </w:rPr>
      </w:pPr>
      <w:r>
        <w:rPr>
          <w:rtl w:val="0"/>
        </w:rPr>
        <w:t xml:space="preserve"> </w:t>
      </w:r>
    </w:p>
    <w:p>
      <w:pPr>
        <w:pStyle w:val="Body A"/>
        <w:spacing w:after="0" w:line="240" w:lineRule="auto"/>
        <w:rPr>
          <w:color w:val="000000"/>
          <w:kern w:val="0"/>
          <w:sz w:val="24"/>
          <w:szCs w:val="24"/>
          <w:u w:color="000000"/>
        </w:rPr>
      </w:pPr>
    </w:p>
    <w:p>
      <w:pPr>
        <w:pStyle w:val="Body A"/>
        <w:tabs>
          <w:tab w:val="center" w:pos="3417"/>
          <w:tab w:val="right" w:pos="6815"/>
        </w:tabs>
        <w:jc w:val="right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85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5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